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before="0" w:after="200" w:line="240" w:lineRule="auto"/>
        <w:jc w:val="center"/>
      </w:pPr>
      <w:r>
        <w:rPr>
          <w:rFonts w:ascii="Times New Roman" w:hAnsi="Times New Roman" w:eastAsia="Microsoft YaHei"/>
          <w:b/>
          <w:sz w:val="31"/>
        </w:rPr>
        <w:t>HIED 数据集使用许可协议</w:t>
      </w:r>
    </w:p>
    <w:p>
      <w:pPr>
        <w:spacing w:before="0" w:after="120" w:line="252" w:lineRule="auto"/>
        <w:jc w:val="both"/>
      </w:pPr>
      <w:r>
        <w:rPr>
          <w:rFonts w:ascii="Times New Roman" w:hAnsi="Times New Roman" w:eastAsia="Microsoft YaHei"/>
          <w:b w:val="0"/>
          <w:color w:val="000000"/>
          <w:sz w:val="19"/>
        </w:rPr>
        <w:t>签署本文件即表示 HIED（听障人群脑电情绪识别数据集）使用者同意遵守以下条款。本协议填写并签署后，请发送至数据集联系邮箱。</w:t>
      </w:r>
    </w:p>
    <w:p>
      <w:pPr>
        <w:spacing w:before="60" w:after="40" w:line="240" w:lineRule="auto"/>
      </w:pPr>
      <w:r>
        <w:rPr>
          <w:rFonts w:ascii="Times New Roman" w:hAnsi="Times New Roman" w:eastAsia="Microsoft YaHei"/>
          <w:b/>
          <w:color w:val="000000"/>
          <w:sz w:val="20"/>
        </w:rPr>
        <w:t>1.    学术与非商业使用</w:t>
      </w:r>
    </w:p>
    <w:p>
      <w:pPr>
        <w:spacing w:before="0" w:after="60" w:line="245" w:lineRule="auto"/>
        <w:jc w:val="both"/>
      </w:pPr>
      <w:r>
        <w:rPr>
          <w:rFonts w:ascii="Times New Roman" w:hAnsi="Times New Roman" w:eastAsia="Microsoft YaHei"/>
          <w:b w:val="0"/>
          <w:color w:val="000000"/>
          <w:sz w:val="18"/>
        </w:rPr>
        <w:t>HIED 数据仅可用于学术研究或其他非商业研究活动，不得用于商业产品、收费服务、商业模型训练或验证、数据转售、军事应用或其他商业目的。</w:t>
      </w:r>
    </w:p>
    <w:p>
      <w:pPr>
        <w:spacing w:before="60" w:after="40" w:line="240" w:lineRule="auto"/>
      </w:pPr>
      <w:r>
        <w:rPr>
          <w:rFonts w:ascii="Times New Roman" w:hAnsi="Times New Roman" w:eastAsia="Microsoft YaHei"/>
          <w:b/>
          <w:color w:val="000000"/>
          <w:sz w:val="20"/>
        </w:rPr>
        <w:t>2.    数据分发</w:t>
      </w:r>
    </w:p>
    <w:p>
      <w:pPr>
        <w:spacing w:before="0" w:after="60" w:line="245" w:lineRule="auto"/>
        <w:jc w:val="both"/>
      </w:pPr>
      <w:r>
        <w:rPr>
          <w:rFonts w:ascii="Times New Roman" w:hAnsi="Times New Roman" w:eastAsia="Microsoft YaHei"/>
          <w:b w:val="0"/>
          <w:color w:val="000000"/>
          <w:sz w:val="18"/>
        </w:rPr>
        <w:t>使用者不得以任何形式转让、共享、公开发布、上传或再分发 HIED 数据或其中任何部分；仅可在学术论文、报告或展示中使用少量必要结果用于说明研究方法与结论。</w:t>
      </w:r>
    </w:p>
    <w:p>
      <w:pPr>
        <w:spacing w:before="60" w:after="40" w:line="240" w:lineRule="auto"/>
      </w:pPr>
      <w:r>
        <w:rPr>
          <w:rFonts w:ascii="Times New Roman" w:hAnsi="Times New Roman" w:eastAsia="Microsoft YaHei"/>
          <w:b/>
          <w:color w:val="000000"/>
          <w:sz w:val="20"/>
        </w:rPr>
        <w:t>3.    数据访问</w:t>
      </w:r>
    </w:p>
    <w:p>
      <w:pPr>
        <w:spacing w:before="0" w:after="60" w:line="245" w:lineRule="auto"/>
        <w:jc w:val="both"/>
      </w:pPr>
      <w:r>
        <w:rPr>
          <w:rFonts w:ascii="Times New Roman" w:hAnsi="Times New Roman" w:eastAsia="Microsoft YaHei"/>
          <w:b w:val="0"/>
          <w:color w:val="000000"/>
          <w:sz w:val="18"/>
        </w:rPr>
        <w:t>使用者须在本协议填写、签署并通过审核后方可使用 HIED 数据。数据管理方提供的访问链接或传输方式仅限获批使用者本人或获批团队使用，不得转交他人。</w:t>
      </w:r>
    </w:p>
    <w:p>
      <w:pPr>
        <w:spacing w:before="60" w:after="40" w:line="240" w:lineRule="auto"/>
      </w:pPr>
      <w:r>
        <w:rPr>
          <w:rFonts w:ascii="Times New Roman" w:hAnsi="Times New Roman" w:eastAsia="Microsoft YaHei"/>
          <w:b/>
          <w:color w:val="000000"/>
          <w:sz w:val="20"/>
        </w:rPr>
        <w:t>4.    数据保护</w:t>
      </w:r>
    </w:p>
    <w:p>
      <w:pPr>
        <w:spacing w:before="0" w:after="60" w:line="245" w:lineRule="auto"/>
        <w:jc w:val="both"/>
      </w:pPr>
      <w:r>
        <w:rPr>
          <w:rFonts w:ascii="Times New Roman" w:hAnsi="Times New Roman" w:eastAsia="Microsoft YaHei"/>
          <w:b w:val="0"/>
          <w:color w:val="000000"/>
          <w:sz w:val="18"/>
        </w:rPr>
        <w:t>使用者不得尝试识别受试者身份，不得将 HIED 数据与可识别个人信息关联，并应采取合理措施保存数据，防止未经授权的访问、复制或传播。</w:t>
      </w:r>
    </w:p>
    <w:p>
      <w:pPr>
        <w:spacing w:before="60" w:after="40" w:line="240" w:lineRule="auto"/>
      </w:pPr>
      <w:r>
        <w:rPr>
          <w:rFonts w:ascii="Times New Roman" w:hAnsi="Times New Roman" w:eastAsia="Microsoft YaHei"/>
          <w:b/>
          <w:color w:val="000000"/>
          <w:sz w:val="20"/>
        </w:rPr>
        <w:t>5.    协议变更</w:t>
      </w:r>
    </w:p>
    <w:p>
      <w:pPr>
        <w:spacing w:before="0" w:after="60" w:line="245" w:lineRule="auto"/>
        <w:jc w:val="both"/>
      </w:pPr>
      <w:r>
        <w:rPr>
          <w:rFonts w:ascii="Times New Roman" w:hAnsi="Times New Roman" w:eastAsia="Microsoft YaHei"/>
          <w:b w:val="0"/>
          <w:color w:val="000000"/>
          <w:sz w:val="18"/>
        </w:rPr>
        <w:t>HIED 数据管理方保留根据数据管理需要更新本协议的权利。已获批使用者如继续使用数据，应遵守更新后的数据使用要求。</w:t>
      </w:r>
    </w:p>
    <w:p>
      <w:pPr>
        <w:spacing w:before="60" w:after="40" w:line="240" w:lineRule="auto"/>
      </w:pPr>
      <w:r>
        <w:rPr>
          <w:rFonts w:ascii="Times New Roman" w:hAnsi="Times New Roman" w:eastAsia="Microsoft YaHei"/>
          <w:b/>
          <w:color w:val="000000"/>
          <w:sz w:val="20"/>
        </w:rPr>
        <w:t>6.    免责声明</w:t>
      </w:r>
    </w:p>
    <w:p>
      <w:pPr>
        <w:spacing w:before="0" w:after="60" w:line="245" w:lineRule="auto"/>
        <w:jc w:val="both"/>
      </w:pPr>
      <w:r>
        <w:rPr>
          <w:rFonts w:ascii="Times New Roman" w:hAnsi="Times New Roman" w:eastAsia="Microsoft YaHei"/>
          <w:b w:val="0"/>
          <w:color w:val="000000"/>
          <w:sz w:val="18"/>
        </w:rPr>
        <w:t>HIED 数据按现状提供，不附带任何明示或默示保证。因数据使用、分析结果或相关研究活动产生的风险和责任由使用者自行承担。</w:t>
      </w:r>
    </w:p>
    <w:p>
      <w:pPr>
        <w:spacing w:before="60" w:after="40" w:line="240" w:lineRule="auto"/>
      </w:pPr>
      <w:r>
        <w:rPr>
          <w:rFonts w:ascii="Times New Roman" w:hAnsi="Times New Roman" w:eastAsia="Microsoft YaHei"/>
          <w:b/>
          <w:color w:val="000000"/>
          <w:sz w:val="20"/>
        </w:rPr>
        <w:t>7.    引用</w:t>
      </w:r>
    </w:p>
    <w:p>
      <w:pPr>
        <w:spacing w:before="0" w:after="60" w:line="245" w:lineRule="auto"/>
        <w:jc w:val="both"/>
      </w:pPr>
      <w:r>
        <w:rPr>
          <w:rFonts w:ascii="Times New Roman" w:hAnsi="Times New Roman" w:eastAsia="Microsoft YaHei"/>
          <w:b w:val="0"/>
          <w:color w:val="000000"/>
          <w:sz w:val="18"/>
        </w:rPr>
        <w:t>如在论文、报告、代码或展示材料中使用 HIED，请引用：Zhongli Bai 等，SECT: A Method of Shifted EEG Channel Transformer for Emotion Recognition, IEEE Journal of Biomedical and Health Informatics, 27(10):4758-4767, 2023, DOI: 10.1109/JBHI.2023.3301993。</w:t>
      </w:r>
    </w:p>
    <w:p>
      <w:pPr>
        <w:spacing w:before="80" w:after="40" w:line="240" w:lineRule="auto"/>
      </w:pPr>
      <w:r>
        <w:rPr>
          <w:rFonts w:ascii="Times New Roman" w:hAnsi="Times New Roman" w:eastAsia="Microsoft YaHei"/>
          <w:b/>
          <w:color w:val="000000"/>
          <w:sz w:val="20"/>
        </w:rPr>
        <w:t>8.    使用者信息</w:t>
      </w:r>
    </w:p>
    <w:p>
      <w:pPr>
        <w:spacing w:before="0" w:after="80" w:line="245" w:lineRule="auto"/>
        <w:jc w:val="both"/>
      </w:pPr>
      <w:r>
        <w:rPr>
          <w:rFonts w:ascii="Times New Roman" w:hAnsi="Times New Roman" w:eastAsia="Microsoft YaHei"/>
          <w:b w:val="0"/>
          <w:color w:val="000000"/>
          <w:sz w:val="18"/>
        </w:rPr>
        <w:t>请填写实际使用者信息；如申请人为学生，可填写负责人、导师或课题负责人的信息并由其确认。</w:t>
      </w:r>
    </w:p>
    <w:p>
      <w:pPr>
        <w:spacing w:before="0" w:after="30" w:line="240" w:lineRule="auto"/>
      </w:pPr>
      <w:r>
        <w:rPr>
          <w:rFonts w:ascii="Times New Roman" w:hAnsi="Times New Roman" w:eastAsia="Microsoft YaHei"/>
          <w:b w:val="0"/>
          <w:color w:val="000000"/>
          <w:sz w:val="19"/>
        </w:rPr>
        <w:t xml:space="preserve">姓名: </w:t>
      </w:r>
      <w:r>
        <w:rPr>
          <w:rFonts w:ascii="Times New Roman" w:hAnsi="Times New Roman" w:eastAsia="Microsoft YaHei"/>
          <w:b w:val="0"/>
          <w:color w:val="000000"/>
          <w:sz w:val="19"/>
        </w:rPr>
        <w:t>______________________________________________</w:t>
      </w:r>
    </w:p>
    <w:p>
      <w:pPr>
        <w:spacing w:before="0" w:after="30" w:line="240" w:lineRule="auto"/>
      </w:pPr>
      <w:r>
        <w:rPr>
          <w:rFonts w:ascii="Times New Roman" w:hAnsi="Times New Roman" w:eastAsia="Microsoft YaHei"/>
          <w:b w:val="0"/>
          <w:color w:val="000000"/>
          <w:sz w:val="19"/>
        </w:rPr>
        <w:t xml:space="preserve">身份/职称: </w:t>
      </w:r>
      <w:r>
        <w:rPr>
          <w:rFonts w:ascii="Times New Roman" w:hAnsi="Times New Roman" w:eastAsia="Microsoft YaHei"/>
          <w:b w:val="0"/>
          <w:color w:val="000000"/>
          <w:sz w:val="19"/>
        </w:rPr>
        <w:t>______________________________________________</w:t>
      </w:r>
    </w:p>
    <w:p>
      <w:pPr>
        <w:spacing w:before="0" w:after="30" w:line="240" w:lineRule="auto"/>
      </w:pPr>
      <w:r>
        <w:rPr>
          <w:rFonts w:ascii="Times New Roman" w:hAnsi="Times New Roman" w:eastAsia="Microsoft YaHei"/>
          <w:b w:val="0"/>
          <w:color w:val="000000"/>
          <w:sz w:val="19"/>
        </w:rPr>
        <w:t xml:space="preserve">专业/研究方向: </w:t>
      </w:r>
      <w:r>
        <w:rPr>
          <w:rFonts w:ascii="Times New Roman" w:hAnsi="Times New Roman" w:eastAsia="Microsoft YaHei"/>
          <w:b w:val="0"/>
          <w:color w:val="000000"/>
          <w:sz w:val="19"/>
        </w:rPr>
        <w:t>______________________________________________</w:t>
      </w:r>
    </w:p>
    <w:p>
      <w:pPr>
        <w:spacing w:before="0" w:after="30" w:line="240" w:lineRule="auto"/>
      </w:pPr>
      <w:r>
        <w:rPr>
          <w:rFonts w:ascii="Times New Roman" w:hAnsi="Times New Roman" w:eastAsia="Microsoft YaHei"/>
          <w:b w:val="0"/>
          <w:color w:val="000000"/>
          <w:sz w:val="19"/>
        </w:rPr>
        <w:t xml:space="preserve">单位: </w:t>
      </w:r>
      <w:r>
        <w:rPr>
          <w:rFonts w:ascii="Times New Roman" w:hAnsi="Times New Roman" w:eastAsia="Microsoft YaHei"/>
          <w:b w:val="0"/>
          <w:color w:val="000000"/>
          <w:sz w:val="19"/>
        </w:rPr>
        <w:t>______________________________________________</w:t>
      </w:r>
    </w:p>
    <w:p>
      <w:pPr>
        <w:spacing w:before="0" w:after="30" w:line="240" w:lineRule="auto"/>
      </w:pPr>
      <w:r>
        <w:rPr>
          <w:rFonts w:ascii="Times New Roman" w:hAnsi="Times New Roman" w:eastAsia="Microsoft YaHei"/>
          <w:b w:val="0"/>
          <w:color w:val="000000"/>
          <w:sz w:val="19"/>
        </w:rPr>
        <w:t xml:space="preserve">国籍/地区: </w:t>
      </w:r>
      <w:r>
        <w:rPr>
          <w:rFonts w:ascii="Times New Roman" w:hAnsi="Times New Roman" w:eastAsia="Microsoft YaHei"/>
          <w:b w:val="0"/>
          <w:color w:val="000000"/>
          <w:sz w:val="19"/>
        </w:rPr>
        <w:t>______________________________________________</w:t>
      </w:r>
    </w:p>
    <w:p>
      <w:pPr>
        <w:spacing w:before="0" w:after="30" w:line="240" w:lineRule="auto"/>
      </w:pPr>
      <w:r>
        <w:rPr>
          <w:rFonts w:ascii="Times New Roman" w:hAnsi="Times New Roman" w:eastAsia="Microsoft YaHei"/>
          <w:b w:val="0"/>
          <w:color w:val="000000"/>
          <w:sz w:val="19"/>
        </w:rPr>
        <w:t xml:space="preserve">联系方式: </w:t>
      </w:r>
      <w:r>
        <w:rPr>
          <w:rFonts w:ascii="Times New Roman" w:hAnsi="Times New Roman" w:eastAsia="Microsoft YaHei"/>
          <w:b w:val="0"/>
          <w:color w:val="000000"/>
          <w:sz w:val="19"/>
        </w:rPr>
        <w:t>______________________________________________</w:t>
      </w:r>
    </w:p>
    <w:p>
      <w:pPr>
        <w:spacing w:before="0" w:after="30" w:line="240" w:lineRule="auto"/>
      </w:pPr>
      <w:r>
        <w:rPr>
          <w:rFonts w:ascii="Times New Roman" w:hAnsi="Times New Roman" w:eastAsia="Microsoft YaHei"/>
          <w:b w:val="0"/>
          <w:color w:val="000000"/>
          <w:sz w:val="19"/>
        </w:rPr>
        <w:t xml:space="preserve">数据集: </w:t>
      </w:r>
      <w:r>
        <w:rPr>
          <w:rFonts w:ascii="Times New Roman" w:hAnsi="Times New Roman" w:eastAsia="Microsoft YaHei"/>
          <w:b w:val="0"/>
          <w:color w:val="000000"/>
          <w:sz w:val="19"/>
        </w:rPr>
        <w:t>HIED</w:t>
      </w:r>
    </w:p>
    <w:p>
      <w:pPr>
        <w:spacing w:before="140" w:after="0" w:line="240" w:lineRule="auto"/>
      </w:pPr>
      <w:r>
        <w:rPr>
          <w:rFonts w:ascii="Times New Roman" w:hAnsi="Times New Roman" w:eastAsia="Microsoft YaHei"/>
          <w:b w:val="0"/>
          <w:color w:val="000000"/>
          <w:sz w:val="19"/>
        </w:rPr>
        <w:t xml:space="preserve">姓名: </w:t>
      </w:r>
      <w:r>
        <w:rPr>
          <w:rFonts w:ascii="Times New Roman" w:hAnsi="Times New Roman" w:eastAsia="Microsoft YaHei"/>
          <w:b w:val="0"/>
          <w:color w:val="000000"/>
          <w:sz w:val="19"/>
        </w:rPr>
        <w:t>________________</w:t>
      </w:r>
      <w:r>
        <w:rPr>
          <w:rFonts w:ascii="Times New Roman" w:hAnsi="Times New Roman" w:eastAsia="Microsoft YaHei"/>
          <w:b w:val="0"/>
          <w:color w:val="000000"/>
          <w:sz w:val="19"/>
        </w:rPr>
        <w:t xml:space="preserve">        </w:t>
      </w:r>
      <w:r>
        <w:rPr>
          <w:rFonts w:ascii="Times New Roman" w:hAnsi="Times New Roman" w:eastAsia="Microsoft YaHei"/>
          <w:b w:val="0"/>
          <w:color w:val="000000"/>
          <w:sz w:val="19"/>
        </w:rPr>
        <w:t xml:space="preserve">日期: </w:t>
      </w:r>
      <w:r>
        <w:rPr>
          <w:rFonts w:ascii="Times New Roman" w:hAnsi="Times New Roman" w:eastAsia="Microsoft YaHei"/>
          <w:b w:val="0"/>
          <w:color w:val="000000"/>
          <w:sz w:val="19"/>
        </w:rPr>
        <w:t>________________</w:t>
      </w:r>
      <w:r>
        <w:rPr>
          <w:rFonts w:ascii="Times New Roman" w:hAnsi="Times New Roman" w:eastAsia="Microsoft YaHei"/>
          <w:b w:val="0"/>
          <w:color w:val="000000"/>
          <w:sz w:val="19"/>
        </w:rPr>
        <w:t xml:space="preserve">        </w:t>
      </w:r>
      <w:r>
        <w:rPr>
          <w:rFonts w:ascii="Times New Roman" w:hAnsi="Times New Roman" w:eastAsia="Microsoft YaHei"/>
          <w:b w:val="0"/>
          <w:color w:val="000000"/>
          <w:sz w:val="19"/>
        </w:rPr>
        <w:t xml:space="preserve">签名: </w:t>
      </w:r>
      <w:r>
        <w:rPr>
          <w:rFonts w:ascii="Times New Roman" w:hAnsi="Times New Roman" w:eastAsia="Microsoft YaHei"/>
          <w:b w:val="0"/>
          <w:color w:val="000000"/>
          <w:sz w:val="19"/>
        </w:rPr>
        <w:t>________________</w:t>
      </w:r>
    </w:p>
    <w:sectPr w:rsidR="00FC693F" w:rsidRPr="0006063C" w:rsidSect="00034616">
      <w:footerReference w:type="default" r:id="rId9"/>
      <w:pgSz w:w="11909" w:h="16834"/>
      <w:pgMar w:top="893" w:right="1123" w:bottom="806" w:left="1123" w:header="360" w:footer="36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jc w:val="center"/>
    </w:pPr>
    <w:r>
      <w:rPr>
        <w:rFonts w:ascii="Times New Roman" w:hAnsi="Times New Roman" w:eastAsia="Microsoft YaHei"/>
        <w:color w:val="555555"/>
        <w:sz w:val="15"/>
      </w:rPr>
      <w:t>HIED 数据集使用许可协议 | jasonsongrain@hotmail.com</w:t>
    </w:r>
  </w:p>
</w:ft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80" w:line="240" w:lineRule="auto"/>
    </w:pPr>
    <w:rPr>
      <w:rFonts w:ascii="Times New Roman" w:hAnsi="Times New Roman" w:eastAsia="Microsoft YaHei"/>
      <w:color w:val="000000"/>
      <w:sz w:val="19"/>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200" w:line="240" w:lineRule="auto"/>
      <w:contextualSpacing/>
    </w:pPr>
    <w:rPr>
      <w:rFonts w:asciiTheme="majorHAnsi" w:eastAsiaTheme="majorEastAsia" w:hAnsiTheme="majorHAnsi" w:cstheme="majorBidi" w:ascii="Times New Roman" w:hAnsi="Times New Roman" w:eastAsia="Microsoft YaHei"/>
      <w:b/>
      <w:color w:val="000000"/>
      <w:spacing w:val="5"/>
      <w:kern w:val="28"/>
      <w:sz w:val="31"/>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